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hihukvad8wsv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Swipe, Send, Survive: Outreach Templates by Alex Cornici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i w:val="1"/>
        </w:rPr>
      </w:pPr>
      <w:bookmarkStart w:colFirst="0" w:colLast="0" w:name="_r90an5172l3o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 Cold Email Survival Pack for Freelancers, Creators &amp; Internet Weirdos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q0qotgudz6v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Template 1: The Low-Key “We Should Talk” Email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Quick idea for [their business name]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Hi [Name],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Noticed [something specific about their brand/offer/content] and had a quick idea that might help you [achieve X / fix Y / improve Z].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know cold emails are the worst (this one included), but if you're open to it, I’d love to send a few thoughts your way—no pitch, no pressure.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 me know if that’s cool. I’ll go back to arguing with the algorithm in the meantime.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Cheers,</w:t>
        <w:br w:type="textWrapping"/>
        <w:t xml:space="preserve">@AlexCornici |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WebSearchOptimisation.com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p4wi14cmpwf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Template 2: The Tactical, No-BS Pitch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1 quick fix for your [website, funnel, SEO]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[Name]—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won’t be long: I help brands like [Client/Brand] grow traffic through [service type]. Checked out your [site/account], and there’s an easy win sitting right there (I swear, it’s taunting me).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Want me to send a quick teardown? Free, of course. If it helps, amazing. If not, you still get ideas to test.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Up to you.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Cheers,</w:t>
        <w:br w:type="textWrapping"/>
        <w:t xml:space="preserve">@AlexCornici |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WebSearchOptimisation.com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98kaekmp6tn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Template 3: The Compliment with a Hook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You’re doing X right. Let’s fix Y?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[Name],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Been following your [podcast/blog/LinkedIn posts/etc.] and had to say—you’ve nailed [X thing they’re doing well].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That’s why I wanted to reach out: I think there’s a way to amplify that even more—without more effort on your part.</w:t>
      </w:r>
    </w:p>
    <w:p w:rsidR="00000000" w:rsidDel="00000000" w:rsidP="00000000" w:rsidRDefault="00000000" w:rsidRPr="00000000" w14:paraId="0000001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you’re open, I’d love to share a quick strategy.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No spam. No pitch decks. Just something useful.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Sound good?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Cheers,</w:t>
        <w:br w:type="textWrapping"/>
        <w:t xml:space="preserve">@AlexCornici |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WebSearchOptimisation.com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q5yx2jn4qu0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Template 4: The “Here’s What I’d Do” Spec Email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Idea for your [landing page, SEO, offer]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[Name],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was creeping through your [site/offer/page] (as one does) and couldn’t help but brainstorm a few improvements.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Here’s what I’d test if I were you: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[Idea 1]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[Idea 2]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[Idea 3]</w:t>
        <w:br w:type="textWrapping"/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If you want me to go deeper on this, I can send a more detailed walkthrough—free. Just say the word.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Either way, you’re on the right track.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Cheers,</w:t>
        <w:br w:type="textWrapping"/>
        <w:t xml:space="preserve">@AlexCornici |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WebSearchOptimisation.com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ppazgoxz7c6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🔁 Template 5: The Follow-Up (for When They Ghost You)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Just floating this back to the top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[Name]—just wanted to resurface this in case it got buried.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Still happy to send over [offer/strategy/teardown] if it’s helpful. If now’s not the right time, all good—appreciate you taking a sec to read this either way.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Cheers,</w:t>
        <w:br w:type="textWrapping"/>
        <w:t xml:space="preserve">@AlexCornici |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WebSearchOptimisation.com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nms1q7em0ai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Bonus: The “Hey You Shared This Article” Move</w:t>
      </w:r>
    </w:p>
    <w:p w:rsidR="00000000" w:rsidDel="00000000" w:rsidP="00000000" w:rsidRDefault="00000000" w:rsidRPr="00000000" w14:paraId="0000003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Subject:</w:t>
      </w:r>
      <w:r w:rsidDel="00000000" w:rsidR="00000000" w:rsidRPr="00000000">
        <w:rPr>
          <w:rtl w:val="0"/>
        </w:rPr>
        <w:t xml:space="preserve"> Loved your take on [article/tweet/post]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Hey [Name],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Saw your post about [topic]—great breakdown.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 reminded me of a piece I just published on [similar thing], where I shared [hook + insight].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Would love your feedback (or even a roast—I can handle it).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Cheers,</w:t>
        <w:br w:type="textWrapping"/>
        <w:t xml:space="preserve">@AlexCornici |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WebSearchOptimisation.com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mvd91bldvid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License to Copy-Paste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templates are: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Free to use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Customizable for chaos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Best served with personality</w:t>
        <w:br w:type="textWrapping"/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Include your voice. Don’t be a bot.</w:t>
      </w:r>
      <w:r w:rsidDel="00000000" w:rsidR="00000000" w:rsidRPr="00000000">
        <w:rPr>
          <w:rtl w:val="0"/>
        </w:rPr>
        <w:t xml:space="preserve"> And when in doubt, say less and link more.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25w19r0j8p3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Need Help Writing These From Scratch?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help freelancers and brands write cold emails that actually convert—without sounding like a finance bro or an automated DM.</w:t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Hire me here</w:t>
        </w:r>
      </w:hyperlink>
      <w:r w:rsidDel="00000000" w:rsidR="00000000" w:rsidRPr="00000000">
        <w:rPr>
          <w:rtl w:val="0"/>
        </w:rPr>
        <w:t xml:space="preserve"> or DM me @AlexCornici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ebsearchoptimisation.com" TargetMode="External"/><Relationship Id="rId10" Type="http://schemas.openxmlformats.org/officeDocument/2006/relationships/hyperlink" Target="http://websearchoptimisation.com" TargetMode="External"/><Relationship Id="rId13" Type="http://schemas.openxmlformats.org/officeDocument/2006/relationships/hyperlink" Target="http://websearchoptimisation.com" TargetMode="External"/><Relationship Id="rId12" Type="http://schemas.openxmlformats.org/officeDocument/2006/relationships/hyperlink" Target="http://websearchoptimisation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ebsearchoptimisation.com" TargetMode="External"/><Relationship Id="rId15" Type="http://schemas.openxmlformats.org/officeDocument/2006/relationships/hyperlink" Target="http://websearchoptimisation.com" TargetMode="External"/><Relationship Id="rId14" Type="http://schemas.openxmlformats.org/officeDocument/2006/relationships/hyperlink" Target="http://websearchoptimisation.com" TargetMode="External"/><Relationship Id="rId17" Type="http://schemas.openxmlformats.org/officeDocument/2006/relationships/hyperlink" Target="http://websearchoptimisation.com" TargetMode="External"/><Relationship Id="rId16" Type="http://schemas.openxmlformats.org/officeDocument/2006/relationships/hyperlink" Target="http://websearchoptimisation.com" TargetMode="External"/><Relationship Id="rId5" Type="http://schemas.openxmlformats.org/officeDocument/2006/relationships/styles" Target="styles.xml"/><Relationship Id="rId6" Type="http://schemas.openxmlformats.org/officeDocument/2006/relationships/hyperlink" Target="http://websearchoptimisation.com" TargetMode="External"/><Relationship Id="rId18" Type="http://schemas.openxmlformats.org/officeDocument/2006/relationships/hyperlink" Target="https://www.fiverr.com/loko2020/" TargetMode="External"/><Relationship Id="rId7" Type="http://schemas.openxmlformats.org/officeDocument/2006/relationships/hyperlink" Target="http://websearchoptimisation.com" TargetMode="External"/><Relationship Id="rId8" Type="http://schemas.openxmlformats.org/officeDocument/2006/relationships/hyperlink" Target="http://websearchoptimisat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